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52838" w14:textId="53A93C68" w:rsidR="00CA54B6" w:rsidRPr="005A3EB7" w:rsidRDefault="00CA54B6" w:rsidP="00CA54B6">
      <w:pPr>
        <w:spacing w:after="0" w:line="240" w:lineRule="auto"/>
        <w:ind w:left="6480"/>
        <w:jc w:val="right"/>
        <w:rPr>
          <w:rFonts w:ascii="Times New Roman" w:hAnsi="Times New Roman" w:cs="Times New Roman"/>
          <w:sz w:val="22"/>
          <w:szCs w:val="22"/>
        </w:rPr>
      </w:pPr>
      <w:r w:rsidRPr="005A3EB7">
        <w:rPr>
          <w:rFonts w:ascii="Times New Roman" w:hAnsi="Times New Roman" w:cs="Times New Roman"/>
          <w:sz w:val="22"/>
          <w:szCs w:val="22"/>
        </w:rPr>
        <w:t>Date: ____________</w:t>
      </w:r>
    </w:p>
    <w:p w14:paraId="03ED2AF8" w14:textId="77777777" w:rsidR="00CA54B6" w:rsidRPr="005A3EB7" w:rsidRDefault="00CA54B6" w:rsidP="00CA54B6">
      <w:pPr>
        <w:spacing w:after="0" w:line="240" w:lineRule="auto"/>
        <w:rPr>
          <w:rFonts w:ascii="Times New Roman" w:hAnsi="Times New Roman" w:cs="Times New Roman"/>
          <w:sz w:val="22"/>
          <w:szCs w:val="22"/>
        </w:rPr>
      </w:pPr>
    </w:p>
    <w:p w14:paraId="67E9A2D4" w14:textId="38C1A5CA" w:rsidR="00CA54B6" w:rsidRPr="005A3EB7" w:rsidRDefault="00CA54B6" w:rsidP="00CA54B6">
      <w:pPr>
        <w:spacing w:after="0" w:line="360" w:lineRule="auto"/>
        <w:rPr>
          <w:rFonts w:ascii="Times New Roman" w:hAnsi="Times New Roman" w:cs="Times New Roman"/>
          <w:sz w:val="22"/>
          <w:szCs w:val="22"/>
        </w:rPr>
      </w:pPr>
      <w:r w:rsidRPr="005A3EB7">
        <w:rPr>
          <w:rFonts w:ascii="Times New Roman" w:hAnsi="Times New Roman" w:cs="Times New Roman"/>
          <w:sz w:val="22"/>
          <w:szCs w:val="22"/>
        </w:rPr>
        <w:t xml:space="preserve">Service Member’s Name: </w:t>
      </w:r>
      <w:r w:rsidRPr="005A3EB7">
        <w:rPr>
          <w:rFonts w:ascii="Times New Roman" w:hAnsi="Times New Roman" w:cs="Times New Roman"/>
          <w:sz w:val="22"/>
          <w:szCs w:val="22"/>
        </w:rPr>
        <w:tab/>
        <w:t>_____________________________</w:t>
      </w:r>
    </w:p>
    <w:p w14:paraId="03254B6B" w14:textId="1DA83FA8" w:rsidR="00CA54B6" w:rsidRPr="005A3EB7" w:rsidRDefault="00CA54B6" w:rsidP="00CA54B6">
      <w:pPr>
        <w:spacing w:after="0" w:line="360" w:lineRule="auto"/>
        <w:rPr>
          <w:rFonts w:ascii="Times New Roman" w:hAnsi="Times New Roman" w:cs="Times New Roman"/>
          <w:sz w:val="22"/>
          <w:szCs w:val="22"/>
        </w:rPr>
      </w:pPr>
      <w:r w:rsidRPr="005A3EB7">
        <w:rPr>
          <w:rFonts w:ascii="Times New Roman" w:hAnsi="Times New Roman" w:cs="Times New Roman"/>
          <w:sz w:val="22"/>
          <w:szCs w:val="22"/>
        </w:rPr>
        <w:t xml:space="preserve">Service Member’s Address: </w:t>
      </w:r>
      <w:r w:rsidRPr="005A3EB7">
        <w:rPr>
          <w:rFonts w:ascii="Times New Roman" w:hAnsi="Times New Roman" w:cs="Times New Roman"/>
          <w:sz w:val="22"/>
          <w:szCs w:val="22"/>
        </w:rPr>
        <w:tab/>
        <w:t>_____________________________</w:t>
      </w:r>
    </w:p>
    <w:p w14:paraId="1851BD4E" w14:textId="0BDC93D1" w:rsidR="00CA54B6" w:rsidRPr="005A3EB7" w:rsidRDefault="00CA54B6" w:rsidP="00CA54B6">
      <w:pPr>
        <w:spacing w:after="0" w:line="360" w:lineRule="auto"/>
        <w:rPr>
          <w:rFonts w:ascii="Times New Roman" w:hAnsi="Times New Roman" w:cs="Times New Roman"/>
          <w:sz w:val="22"/>
          <w:szCs w:val="22"/>
        </w:rPr>
      </w:pPr>
      <w:r w:rsidRPr="005A3EB7">
        <w:rPr>
          <w:rFonts w:ascii="Times New Roman" w:hAnsi="Times New Roman" w:cs="Times New Roman"/>
          <w:sz w:val="22"/>
          <w:szCs w:val="22"/>
        </w:rPr>
        <w:tab/>
      </w:r>
      <w:r w:rsidRPr="005A3EB7">
        <w:rPr>
          <w:rFonts w:ascii="Times New Roman" w:hAnsi="Times New Roman" w:cs="Times New Roman"/>
          <w:sz w:val="22"/>
          <w:szCs w:val="22"/>
        </w:rPr>
        <w:tab/>
      </w:r>
      <w:r w:rsidRPr="005A3EB7">
        <w:rPr>
          <w:rFonts w:ascii="Times New Roman" w:hAnsi="Times New Roman" w:cs="Times New Roman"/>
          <w:sz w:val="22"/>
          <w:szCs w:val="22"/>
        </w:rPr>
        <w:tab/>
      </w:r>
      <w:r w:rsidRPr="005A3EB7">
        <w:rPr>
          <w:rFonts w:ascii="Times New Roman" w:hAnsi="Times New Roman" w:cs="Times New Roman"/>
          <w:sz w:val="22"/>
          <w:szCs w:val="22"/>
        </w:rPr>
        <w:tab/>
        <w:t>_____________________________</w:t>
      </w:r>
    </w:p>
    <w:p w14:paraId="37D9AED4" w14:textId="77777777" w:rsidR="00CA54B6" w:rsidRPr="005A3EB7" w:rsidRDefault="00CA54B6" w:rsidP="00CA54B6">
      <w:pPr>
        <w:spacing w:after="0" w:line="360" w:lineRule="auto"/>
        <w:rPr>
          <w:rFonts w:ascii="Times New Roman" w:hAnsi="Times New Roman" w:cs="Times New Roman"/>
          <w:sz w:val="22"/>
          <w:szCs w:val="22"/>
        </w:rPr>
      </w:pPr>
    </w:p>
    <w:p w14:paraId="3BCF83BA" w14:textId="3EDE6E82" w:rsidR="00CA54B6" w:rsidRPr="005A3EB7" w:rsidRDefault="00CA54B6" w:rsidP="00CA54B6">
      <w:pPr>
        <w:spacing w:after="0" w:line="360" w:lineRule="auto"/>
        <w:rPr>
          <w:rFonts w:ascii="Times New Roman" w:hAnsi="Times New Roman" w:cs="Times New Roman"/>
          <w:sz w:val="22"/>
          <w:szCs w:val="22"/>
        </w:rPr>
      </w:pPr>
      <w:r w:rsidRPr="005A3EB7">
        <w:rPr>
          <w:rFonts w:ascii="Times New Roman" w:hAnsi="Times New Roman" w:cs="Times New Roman"/>
          <w:sz w:val="22"/>
          <w:szCs w:val="22"/>
        </w:rPr>
        <w:t xml:space="preserve">Lending Institution: </w:t>
      </w:r>
      <w:r w:rsidRPr="005A3EB7">
        <w:rPr>
          <w:rFonts w:ascii="Times New Roman" w:hAnsi="Times New Roman" w:cs="Times New Roman"/>
          <w:sz w:val="22"/>
          <w:szCs w:val="22"/>
        </w:rPr>
        <w:tab/>
      </w:r>
      <w:r w:rsidRPr="005A3EB7">
        <w:rPr>
          <w:rFonts w:ascii="Times New Roman" w:hAnsi="Times New Roman" w:cs="Times New Roman"/>
          <w:sz w:val="22"/>
          <w:szCs w:val="22"/>
        </w:rPr>
        <w:tab/>
        <w:t>_____________________________</w:t>
      </w:r>
    </w:p>
    <w:p w14:paraId="2BCF4053" w14:textId="05760648" w:rsidR="00CA54B6" w:rsidRPr="005A3EB7" w:rsidRDefault="00CA54B6" w:rsidP="00CA54B6">
      <w:pPr>
        <w:tabs>
          <w:tab w:val="left" w:pos="720"/>
          <w:tab w:val="left" w:pos="1440"/>
          <w:tab w:val="left" w:pos="2160"/>
          <w:tab w:val="left" w:pos="2880"/>
          <w:tab w:val="left" w:pos="3600"/>
          <w:tab w:val="left" w:pos="4320"/>
          <w:tab w:val="left" w:pos="5040"/>
          <w:tab w:val="left" w:pos="5760"/>
          <w:tab w:val="left" w:pos="7230"/>
        </w:tabs>
        <w:spacing w:after="0" w:line="360" w:lineRule="auto"/>
        <w:rPr>
          <w:rFonts w:ascii="Times New Roman" w:hAnsi="Times New Roman" w:cs="Times New Roman"/>
          <w:sz w:val="22"/>
          <w:szCs w:val="22"/>
        </w:rPr>
      </w:pPr>
      <w:r w:rsidRPr="005A3EB7">
        <w:rPr>
          <w:rFonts w:ascii="Times New Roman" w:hAnsi="Times New Roman" w:cs="Times New Roman"/>
          <w:sz w:val="22"/>
          <w:szCs w:val="22"/>
        </w:rPr>
        <w:t xml:space="preserve">Lending Institution Address: </w:t>
      </w:r>
      <w:r w:rsidRPr="005A3EB7">
        <w:rPr>
          <w:rFonts w:ascii="Times New Roman" w:hAnsi="Times New Roman" w:cs="Times New Roman"/>
          <w:sz w:val="22"/>
          <w:szCs w:val="22"/>
        </w:rPr>
        <w:tab/>
        <w:t>_____________________________</w:t>
      </w:r>
      <w:r w:rsidRPr="005A3EB7">
        <w:rPr>
          <w:rFonts w:ascii="Times New Roman" w:hAnsi="Times New Roman" w:cs="Times New Roman"/>
          <w:sz w:val="22"/>
          <w:szCs w:val="22"/>
        </w:rPr>
        <w:tab/>
      </w:r>
    </w:p>
    <w:p w14:paraId="047EF3EE" w14:textId="6A7BB4FF" w:rsidR="00CA54B6" w:rsidRPr="005A3EB7" w:rsidRDefault="00CA54B6" w:rsidP="00CA54B6">
      <w:pPr>
        <w:spacing w:after="0" w:line="360" w:lineRule="auto"/>
        <w:rPr>
          <w:rFonts w:ascii="Times New Roman" w:hAnsi="Times New Roman" w:cs="Times New Roman"/>
          <w:sz w:val="22"/>
          <w:szCs w:val="22"/>
        </w:rPr>
      </w:pPr>
      <w:r w:rsidRPr="005A3EB7">
        <w:rPr>
          <w:rFonts w:ascii="Times New Roman" w:hAnsi="Times New Roman" w:cs="Times New Roman"/>
          <w:sz w:val="22"/>
          <w:szCs w:val="22"/>
        </w:rPr>
        <w:tab/>
      </w:r>
      <w:r w:rsidRPr="005A3EB7">
        <w:rPr>
          <w:rFonts w:ascii="Times New Roman" w:hAnsi="Times New Roman" w:cs="Times New Roman"/>
          <w:sz w:val="22"/>
          <w:szCs w:val="22"/>
        </w:rPr>
        <w:tab/>
      </w:r>
      <w:r w:rsidRPr="005A3EB7">
        <w:rPr>
          <w:rFonts w:ascii="Times New Roman" w:hAnsi="Times New Roman" w:cs="Times New Roman"/>
          <w:sz w:val="22"/>
          <w:szCs w:val="22"/>
        </w:rPr>
        <w:tab/>
      </w:r>
      <w:r w:rsidRPr="005A3EB7">
        <w:rPr>
          <w:rFonts w:ascii="Times New Roman" w:hAnsi="Times New Roman" w:cs="Times New Roman"/>
          <w:sz w:val="22"/>
          <w:szCs w:val="22"/>
        </w:rPr>
        <w:tab/>
        <w:t>_____________________________</w:t>
      </w:r>
    </w:p>
    <w:p w14:paraId="43236898" w14:textId="77777777" w:rsidR="00CA54B6" w:rsidRPr="005A3EB7" w:rsidRDefault="00CA54B6" w:rsidP="00CA54B6">
      <w:pPr>
        <w:spacing w:after="0" w:line="360" w:lineRule="auto"/>
        <w:rPr>
          <w:rFonts w:ascii="Times New Roman" w:hAnsi="Times New Roman" w:cs="Times New Roman"/>
          <w:sz w:val="22"/>
          <w:szCs w:val="22"/>
        </w:rPr>
      </w:pPr>
    </w:p>
    <w:p w14:paraId="351083E3" w14:textId="25D218A0" w:rsidR="00CA54B6" w:rsidRPr="005A3EB7" w:rsidRDefault="00CA54B6" w:rsidP="00CA54B6">
      <w:pPr>
        <w:spacing w:after="0" w:line="360" w:lineRule="auto"/>
        <w:rPr>
          <w:rFonts w:ascii="Times New Roman" w:hAnsi="Times New Roman" w:cs="Times New Roman"/>
          <w:sz w:val="22"/>
          <w:szCs w:val="22"/>
        </w:rPr>
      </w:pPr>
      <w:r w:rsidRPr="005A3EB7">
        <w:rPr>
          <w:rFonts w:ascii="Times New Roman" w:hAnsi="Times New Roman" w:cs="Times New Roman"/>
          <w:sz w:val="22"/>
          <w:szCs w:val="22"/>
        </w:rPr>
        <w:t xml:space="preserve">Re: </w:t>
      </w:r>
      <w:r w:rsidRPr="005A3EB7">
        <w:rPr>
          <w:rFonts w:ascii="Times New Roman" w:hAnsi="Times New Roman" w:cs="Times New Roman"/>
          <w:sz w:val="22"/>
          <w:szCs w:val="22"/>
        </w:rPr>
        <w:tab/>
        <w:t xml:space="preserve">Service </w:t>
      </w:r>
      <w:r w:rsidR="00107101">
        <w:rPr>
          <w:rFonts w:ascii="Times New Roman" w:hAnsi="Times New Roman" w:cs="Times New Roman"/>
          <w:sz w:val="22"/>
          <w:szCs w:val="22"/>
        </w:rPr>
        <w:t>M</w:t>
      </w:r>
      <w:r w:rsidRPr="005A3EB7">
        <w:rPr>
          <w:rFonts w:ascii="Times New Roman" w:hAnsi="Times New Roman" w:cs="Times New Roman"/>
          <w:sz w:val="22"/>
          <w:szCs w:val="22"/>
        </w:rPr>
        <w:t>ember’s Name: __________________________</w:t>
      </w:r>
      <w:r w:rsidR="005A3EB7">
        <w:rPr>
          <w:rFonts w:ascii="Times New Roman" w:hAnsi="Times New Roman" w:cs="Times New Roman"/>
          <w:sz w:val="22"/>
          <w:szCs w:val="22"/>
        </w:rPr>
        <w:t>__</w:t>
      </w:r>
    </w:p>
    <w:p w14:paraId="2E263154" w14:textId="1F449172" w:rsidR="00CA54B6" w:rsidRPr="005A3EB7" w:rsidRDefault="00CA54B6" w:rsidP="00CA54B6">
      <w:pPr>
        <w:spacing w:after="0" w:line="360" w:lineRule="auto"/>
        <w:rPr>
          <w:rFonts w:ascii="Times New Roman" w:hAnsi="Times New Roman" w:cs="Times New Roman"/>
          <w:sz w:val="22"/>
          <w:szCs w:val="22"/>
        </w:rPr>
      </w:pPr>
      <w:r w:rsidRPr="005A3EB7">
        <w:rPr>
          <w:rFonts w:ascii="Times New Roman" w:hAnsi="Times New Roman" w:cs="Times New Roman"/>
          <w:sz w:val="22"/>
          <w:szCs w:val="22"/>
        </w:rPr>
        <w:tab/>
        <w:t xml:space="preserve">Service </w:t>
      </w:r>
      <w:r w:rsidR="00107101">
        <w:rPr>
          <w:rFonts w:ascii="Times New Roman" w:hAnsi="Times New Roman" w:cs="Times New Roman"/>
          <w:sz w:val="22"/>
          <w:szCs w:val="22"/>
        </w:rPr>
        <w:t>M</w:t>
      </w:r>
      <w:r w:rsidRPr="005A3EB7">
        <w:rPr>
          <w:rFonts w:ascii="Times New Roman" w:hAnsi="Times New Roman" w:cs="Times New Roman"/>
          <w:sz w:val="22"/>
          <w:szCs w:val="22"/>
        </w:rPr>
        <w:t>ember’s Account No.: _____________________</w:t>
      </w:r>
      <w:r w:rsidR="005A3EB7">
        <w:rPr>
          <w:rFonts w:ascii="Times New Roman" w:hAnsi="Times New Roman" w:cs="Times New Roman"/>
          <w:sz w:val="22"/>
          <w:szCs w:val="22"/>
        </w:rPr>
        <w:t>__</w:t>
      </w:r>
    </w:p>
    <w:p w14:paraId="3D789C65" w14:textId="77777777" w:rsidR="00CA54B6" w:rsidRPr="005A3EB7" w:rsidRDefault="00CA54B6" w:rsidP="00CA54B6">
      <w:pPr>
        <w:spacing w:after="0" w:line="240" w:lineRule="auto"/>
        <w:rPr>
          <w:rFonts w:ascii="Times New Roman" w:hAnsi="Times New Roman" w:cs="Times New Roman"/>
          <w:sz w:val="22"/>
          <w:szCs w:val="22"/>
        </w:rPr>
      </w:pPr>
    </w:p>
    <w:p w14:paraId="3A9C72AC" w14:textId="77777777" w:rsidR="00CA54B6" w:rsidRPr="005A3EB7" w:rsidRDefault="00CA54B6" w:rsidP="00CA54B6">
      <w:pPr>
        <w:spacing w:after="0" w:line="240" w:lineRule="auto"/>
        <w:rPr>
          <w:rFonts w:ascii="Times New Roman" w:hAnsi="Times New Roman" w:cs="Times New Roman"/>
          <w:sz w:val="22"/>
          <w:szCs w:val="22"/>
        </w:rPr>
      </w:pPr>
      <w:r w:rsidRPr="005A3EB7">
        <w:rPr>
          <w:rFonts w:ascii="Times New Roman" w:hAnsi="Times New Roman" w:cs="Times New Roman"/>
          <w:sz w:val="22"/>
          <w:szCs w:val="22"/>
        </w:rPr>
        <w:t>Dear Sir or Madam:</w:t>
      </w:r>
    </w:p>
    <w:p w14:paraId="1EE7FE56" w14:textId="77777777" w:rsidR="00CA54B6" w:rsidRPr="005A3EB7" w:rsidRDefault="00CA54B6" w:rsidP="00CA54B6">
      <w:pPr>
        <w:spacing w:after="0" w:line="240" w:lineRule="auto"/>
        <w:rPr>
          <w:rFonts w:ascii="Times New Roman" w:hAnsi="Times New Roman" w:cs="Times New Roman"/>
          <w:sz w:val="22"/>
          <w:szCs w:val="22"/>
        </w:rPr>
      </w:pPr>
    </w:p>
    <w:p w14:paraId="17D61779" w14:textId="08C435EF" w:rsidR="005A3EB7" w:rsidRPr="005A3EB7" w:rsidRDefault="005A3EB7" w:rsidP="005A3EB7">
      <w:pPr>
        <w:spacing w:after="0" w:line="240" w:lineRule="auto"/>
        <w:rPr>
          <w:rFonts w:ascii="Times New Roman" w:hAnsi="Times New Roman" w:cs="Times New Roman"/>
          <w:sz w:val="22"/>
          <w:szCs w:val="22"/>
        </w:rPr>
      </w:pPr>
      <w:r w:rsidRPr="005A3EB7">
        <w:rPr>
          <w:rFonts w:ascii="Times New Roman" w:hAnsi="Times New Roman" w:cs="Times New Roman"/>
          <w:sz w:val="22"/>
          <w:szCs w:val="22"/>
        </w:rPr>
        <w:t>I am the account holder in the above-reference</w:t>
      </w:r>
      <w:r w:rsidR="00951903">
        <w:rPr>
          <w:rFonts w:ascii="Times New Roman" w:hAnsi="Times New Roman" w:cs="Times New Roman"/>
          <w:sz w:val="22"/>
          <w:szCs w:val="22"/>
        </w:rPr>
        <w:t>d</w:t>
      </w:r>
      <w:r w:rsidRPr="005A3EB7">
        <w:rPr>
          <w:rFonts w:ascii="Times New Roman" w:hAnsi="Times New Roman" w:cs="Times New Roman"/>
          <w:sz w:val="22"/>
          <w:szCs w:val="22"/>
        </w:rPr>
        <w:t xml:space="preserve"> matter. By this correspondence, take notice that I was ordered to active-duty service with the United States Armed Forces. I incurred the above</w:t>
      </w:r>
      <w:r w:rsidR="00C57666">
        <w:rPr>
          <w:rFonts w:ascii="Times New Roman" w:hAnsi="Times New Roman" w:cs="Times New Roman"/>
          <w:sz w:val="22"/>
          <w:szCs w:val="22"/>
        </w:rPr>
        <w:t>-</w:t>
      </w:r>
      <w:r w:rsidRPr="005A3EB7">
        <w:rPr>
          <w:rFonts w:ascii="Times New Roman" w:hAnsi="Times New Roman" w:cs="Times New Roman"/>
          <w:sz w:val="22"/>
          <w:szCs w:val="22"/>
        </w:rPr>
        <w:t xml:space="preserve">referenced debt prior to entry on active duty. I entered active duty on </w:t>
      </w:r>
      <w:r>
        <w:rPr>
          <w:rFonts w:ascii="Times New Roman" w:hAnsi="Times New Roman" w:cs="Times New Roman"/>
          <w:sz w:val="22"/>
          <w:szCs w:val="22"/>
        </w:rPr>
        <w:t xml:space="preserve">________________ </w:t>
      </w:r>
      <w:r w:rsidRPr="005A3EB7">
        <w:rPr>
          <w:rFonts w:ascii="Times New Roman" w:hAnsi="Times New Roman" w:cs="Times New Roman"/>
          <w:i/>
          <w:iCs/>
          <w:sz w:val="22"/>
          <w:szCs w:val="22"/>
        </w:rPr>
        <w:t>(date entered active duty)</w:t>
      </w:r>
      <w:r w:rsidRPr="005A3EB7">
        <w:rPr>
          <w:rFonts w:ascii="Times New Roman" w:hAnsi="Times New Roman" w:cs="Times New Roman"/>
          <w:sz w:val="22"/>
          <w:szCs w:val="22"/>
        </w:rPr>
        <w:t xml:space="preserve"> and am presently assigned to </w:t>
      </w:r>
      <w:r>
        <w:rPr>
          <w:rFonts w:ascii="Times New Roman" w:hAnsi="Times New Roman" w:cs="Times New Roman"/>
          <w:sz w:val="22"/>
          <w:szCs w:val="22"/>
        </w:rPr>
        <w:t xml:space="preserve">_____________ </w:t>
      </w:r>
      <w:r>
        <w:rPr>
          <w:rFonts w:ascii="Times New Roman" w:hAnsi="Times New Roman" w:cs="Times New Roman"/>
          <w:i/>
          <w:iCs/>
          <w:sz w:val="22"/>
          <w:szCs w:val="22"/>
        </w:rPr>
        <w:t>(unit name)</w:t>
      </w:r>
      <w:r w:rsidRPr="005A3EB7">
        <w:rPr>
          <w:rFonts w:ascii="Times New Roman" w:hAnsi="Times New Roman" w:cs="Times New Roman"/>
          <w:sz w:val="22"/>
          <w:szCs w:val="22"/>
        </w:rPr>
        <w:t xml:space="preserve">.  As a result of my military service, I have lost my civilian employment income. My entry into military service has substantially affected my ability to make the payments that I agreed to make while a civilian. Enclosed you will find a copy of my orders calling me to </w:t>
      </w:r>
      <w:proofErr w:type="gramStart"/>
      <w:r w:rsidRPr="005A3EB7">
        <w:rPr>
          <w:rFonts w:ascii="Times New Roman" w:hAnsi="Times New Roman" w:cs="Times New Roman"/>
          <w:sz w:val="22"/>
          <w:szCs w:val="22"/>
        </w:rPr>
        <w:t>active duty</w:t>
      </w:r>
      <w:proofErr w:type="gramEnd"/>
      <w:r w:rsidRPr="005A3EB7">
        <w:rPr>
          <w:rFonts w:ascii="Times New Roman" w:hAnsi="Times New Roman" w:cs="Times New Roman"/>
          <w:sz w:val="22"/>
          <w:szCs w:val="22"/>
        </w:rPr>
        <w:t xml:space="preserve"> military service. As such, I am entitled to protections under the Servicemember’s Civil Relief Act (SCRA). 50 USC § 3952(a)(2). </w:t>
      </w:r>
    </w:p>
    <w:p w14:paraId="0B4F3D06" w14:textId="77777777" w:rsidR="005A3EB7" w:rsidRPr="005A3EB7" w:rsidRDefault="005A3EB7" w:rsidP="005A3EB7">
      <w:pPr>
        <w:spacing w:after="0" w:line="240" w:lineRule="auto"/>
        <w:rPr>
          <w:rFonts w:ascii="Times New Roman" w:hAnsi="Times New Roman" w:cs="Times New Roman"/>
          <w:sz w:val="22"/>
          <w:szCs w:val="22"/>
        </w:rPr>
      </w:pPr>
    </w:p>
    <w:p w14:paraId="79E4CE44" w14:textId="4ACB51CC" w:rsidR="005A3EB7" w:rsidRPr="005A3EB7" w:rsidRDefault="005A3EB7" w:rsidP="005A3EB7">
      <w:pPr>
        <w:spacing w:after="0" w:line="240" w:lineRule="auto"/>
        <w:rPr>
          <w:rFonts w:ascii="Times New Roman" w:hAnsi="Times New Roman" w:cs="Times New Roman"/>
          <w:sz w:val="22"/>
          <w:szCs w:val="22"/>
        </w:rPr>
      </w:pPr>
      <w:r w:rsidRPr="005A3EB7">
        <w:rPr>
          <w:rFonts w:ascii="Times New Roman" w:hAnsi="Times New Roman" w:cs="Times New Roman"/>
          <w:sz w:val="22"/>
          <w:szCs w:val="22"/>
        </w:rPr>
        <w:t xml:space="preserve">The SCRA sets a 6% per annum ceiling on interest charges (including service charges, renewal charges, and fees) during the period of a Service member’s military service for obligations made before entry onto active duty. 50 USC § 3937(a)(1). Any interest above this 6% threshold must be forgiven and not accrued. 50 USC § 3937(a)(2). By this correspondence, be advised that I am requesting my interest rate be reduced to the statutory 6% cap. This rate became effective upon my entry to active duty on </w:t>
      </w:r>
      <w:r>
        <w:rPr>
          <w:rFonts w:ascii="Times New Roman" w:hAnsi="Times New Roman" w:cs="Times New Roman"/>
          <w:sz w:val="22"/>
          <w:szCs w:val="22"/>
        </w:rPr>
        <w:t xml:space="preserve">______________ </w:t>
      </w:r>
      <w:r>
        <w:rPr>
          <w:rFonts w:ascii="Times New Roman" w:hAnsi="Times New Roman" w:cs="Times New Roman"/>
          <w:i/>
          <w:iCs/>
          <w:sz w:val="22"/>
          <w:szCs w:val="22"/>
        </w:rPr>
        <w:t>(date entered active duty)</w:t>
      </w:r>
      <w:r w:rsidRPr="005A3EB7">
        <w:rPr>
          <w:rFonts w:ascii="Times New Roman" w:hAnsi="Times New Roman" w:cs="Times New Roman"/>
          <w:sz w:val="22"/>
          <w:szCs w:val="22"/>
        </w:rPr>
        <w:t>, and the amount of interest collected from that date to present shall be reduced from the original obligation. 50 USC § 3937(b)(2); 50 USC § 3937(a)(3). Further, the SCRA prohibits creditors from accelerating the repayment of the principal debt. 50 USC § 3937.</w:t>
      </w:r>
    </w:p>
    <w:p w14:paraId="59CA04A8" w14:textId="77777777" w:rsidR="005A3EB7" w:rsidRPr="005A3EB7" w:rsidRDefault="005A3EB7" w:rsidP="005A3EB7">
      <w:pPr>
        <w:spacing w:after="0" w:line="240" w:lineRule="auto"/>
        <w:rPr>
          <w:rFonts w:ascii="Times New Roman" w:hAnsi="Times New Roman" w:cs="Times New Roman"/>
          <w:sz w:val="22"/>
          <w:szCs w:val="22"/>
        </w:rPr>
      </w:pPr>
    </w:p>
    <w:p w14:paraId="4D0661A3" w14:textId="362187E9" w:rsidR="00CA54B6" w:rsidRPr="005A3EB7" w:rsidRDefault="005A3EB7" w:rsidP="005A3EB7">
      <w:pPr>
        <w:spacing w:after="0" w:line="240" w:lineRule="auto"/>
        <w:rPr>
          <w:rFonts w:ascii="Times New Roman" w:hAnsi="Times New Roman" w:cs="Times New Roman"/>
          <w:sz w:val="22"/>
          <w:szCs w:val="22"/>
        </w:rPr>
      </w:pPr>
      <w:r w:rsidRPr="005A3EB7">
        <w:rPr>
          <w:rFonts w:ascii="Times New Roman" w:hAnsi="Times New Roman" w:cs="Times New Roman"/>
          <w:sz w:val="22"/>
          <w:szCs w:val="22"/>
        </w:rPr>
        <w:t>Please promptly ensure that your records reflect this statutory ceiling, that any excess charge is withdrawn, and the amount of interest exceeding this statutory cap collected from that date to present be reduced from the original obligation. Please contact me at the above address with a revised payment schedule. Thank you for your understanding and support in this matter.</w:t>
      </w:r>
    </w:p>
    <w:p w14:paraId="08DC8F86" w14:textId="77777777" w:rsidR="00CA54B6" w:rsidRPr="005A3EB7" w:rsidRDefault="00CA54B6" w:rsidP="00CA54B6">
      <w:pPr>
        <w:spacing w:after="0" w:line="240" w:lineRule="auto"/>
        <w:rPr>
          <w:rFonts w:ascii="Times New Roman" w:hAnsi="Times New Roman" w:cs="Times New Roman"/>
          <w:sz w:val="22"/>
          <w:szCs w:val="22"/>
        </w:rPr>
      </w:pPr>
    </w:p>
    <w:p w14:paraId="107AAAF9" w14:textId="77777777" w:rsidR="00CA54B6" w:rsidRPr="005A3EB7" w:rsidRDefault="00CA54B6" w:rsidP="00CA54B6">
      <w:pPr>
        <w:spacing w:after="0" w:line="240" w:lineRule="auto"/>
        <w:rPr>
          <w:rFonts w:ascii="Times New Roman" w:hAnsi="Times New Roman" w:cs="Times New Roman"/>
          <w:sz w:val="22"/>
          <w:szCs w:val="22"/>
        </w:rPr>
      </w:pPr>
      <w:r w:rsidRPr="005A3EB7">
        <w:rPr>
          <w:rFonts w:ascii="Times New Roman" w:hAnsi="Times New Roman" w:cs="Times New Roman"/>
          <w:sz w:val="22"/>
          <w:szCs w:val="22"/>
        </w:rPr>
        <w:t>Sincerely,</w:t>
      </w:r>
    </w:p>
    <w:p w14:paraId="4CFDDB23" w14:textId="77777777" w:rsidR="00CA54B6" w:rsidRPr="005A3EB7" w:rsidRDefault="00CA54B6" w:rsidP="00CA54B6">
      <w:pPr>
        <w:spacing w:after="0" w:line="240" w:lineRule="auto"/>
        <w:rPr>
          <w:rFonts w:ascii="Times New Roman" w:hAnsi="Times New Roman" w:cs="Times New Roman"/>
          <w:sz w:val="22"/>
          <w:szCs w:val="22"/>
        </w:rPr>
      </w:pPr>
    </w:p>
    <w:p w14:paraId="381196CC" w14:textId="77777777" w:rsidR="003A2FA1" w:rsidRDefault="003A2FA1" w:rsidP="00CA54B6">
      <w:pPr>
        <w:spacing w:after="0" w:line="240" w:lineRule="auto"/>
        <w:rPr>
          <w:rFonts w:ascii="Times New Roman" w:hAnsi="Times New Roman" w:cs="Times New Roman"/>
          <w:sz w:val="22"/>
          <w:szCs w:val="22"/>
        </w:rPr>
      </w:pPr>
    </w:p>
    <w:p w14:paraId="62A80A0B" w14:textId="780D29E6" w:rsidR="003A2FA1" w:rsidRPr="005A3EB7" w:rsidRDefault="00CA54B6" w:rsidP="00CA54B6">
      <w:pPr>
        <w:spacing w:after="0" w:line="240" w:lineRule="auto"/>
        <w:rPr>
          <w:rFonts w:ascii="Times New Roman" w:hAnsi="Times New Roman" w:cs="Times New Roman"/>
          <w:sz w:val="22"/>
          <w:szCs w:val="22"/>
        </w:rPr>
      </w:pPr>
      <w:r w:rsidRPr="005A3EB7">
        <w:rPr>
          <w:rFonts w:ascii="Times New Roman" w:hAnsi="Times New Roman" w:cs="Times New Roman"/>
          <w:sz w:val="22"/>
          <w:szCs w:val="22"/>
        </w:rPr>
        <w:t>_____________________________</w:t>
      </w:r>
      <w:r w:rsidR="003A2FA1">
        <w:rPr>
          <w:rFonts w:ascii="Times New Roman" w:hAnsi="Times New Roman" w:cs="Times New Roman"/>
          <w:sz w:val="22"/>
          <w:szCs w:val="22"/>
        </w:rPr>
        <w:t>___</w:t>
      </w:r>
    </w:p>
    <w:p w14:paraId="1990F3D8" w14:textId="2C0D6706" w:rsidR="005A3EB7" w:rsidRPr="005A3EB7" w:rsidRDefault="005A3EB7" w:rsidP="00CA54B6">
      <w:pPr>
        <w:spacing w:after="0" w:line="240" w:lineRule="auto"/>
        <w:rPr>
          <w:rFonts w:ascii="Times New Roman" w:hAnsi="Times New Roman" w:cs="Times New Roman"/>
          <w:sz w:val="22"/>
          <w:szCs w:val="22"/>
        </w:rPr>
      </w:pPr>
      <w:r w:rsidRPr="005A3EB7">
        <w:rPr>
          <w:rFonts w:ascii="Times New Roman" w:hAnsi="Times New Roman" w:cs="Times New Roman"/>
          <w:sz w:val="22"/>
          <w:szCs w:val="22"/>
        </w:rPr>
        <w:t xml:space="preserve">Printed Name: </w:t>
      </w:r>
    </w:p>
    <w:p w14:paraId="55A1737B" w14:textId="77777777" w:rsidR="005A3EB7" w:rsidRPr="005A3EB7" w:rsidRDefault="005A3EB7" w:rsidP="00CA54B6">
      <w:pPr>
        <w:spacing w:after="0" w:line="240" w:lineRule="auto"/>
        <w:rPr>
          <w:rFonts w:ascii="Times New Roman" w:hAnsi="Times New Roman" w:cs="Times New Roman"/>
          <w:sz w:val="22"/>
          <w:szCs w:val="22"/>
        </w:rPr>
      </w:pPr>
    </w:p>
    <w:p w14:paraId="3B178AD1" w14:textId="1E690367" w:rsidR="005A3EB7" w:rsidRPr="005A3EB7" w:rsidRDefault="005A3EB7" w:rsidP="00CA54B6">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2 </w:t>
      </w:r>
      <w:r w:rsidRPr="005A3EB7">
        <w:rPr>
          <w:rFonts w:ascii="Times New Roman" w:hAnsi="Times New Roman" w:cs="Times New Roman"/>
          <w:sz w:val="22"/>
          <w:szCs w:val="22"/>
        </w:rPr>
        <w:t xml:space="preserve">Encl. </w:t>
      </w:r>
    </w:p>
    <w:p w14:paraId="50894472" w14:textId="3F67B82E" w:rsidR="00CA54B6" w:rsidRDefault="005A3EB7" w:rsidP="00CA54B6">
      <w:pPr>
        <w:spacing w:after="0" w:line="240" w:lineRule="auto"/>
        <w:rPr>
          <w:rFonts w:ascii="Times New Roman" w:hAnsi="Times New Roman" w:cs="Times New Roman"/>
          <w:sz w:val="22"/>
          <w:szCs w:val="22"/>
        </w:rPr>
      </w:pPr>
      <w:r w:rsidRPr="005A3EB7">
        <w:rPr>
          <w:rFonts w:ascii="Times New Roman" w:hAnsi="Times New Roman" w:cs="Times New Roman"/>
          <w:sz w:val="22"/>
          <w:szCs w:val="22"/>
        </w:rPr>
        <w:t xml:space="preserve">1. </w:t>
      </w:r>
      <w:proofErr w:type="gramStart"/>
      <w:r w:rsidRPr="005A3EB7">
        <w:rPr>
          <w:rFonts w:ascii="Times New Roman" w:hAnsi="Times New Roman" w:cs="Times New Roman"/>
          <w:sz w:val="22"/>
          <w:szCs w:val="22"/>
        </w:rPr>
        <w:t>Active Duty</w:t>
      </w:r>
      <w:proofErr w:type="gramEnd"/>
      <w:r w:rsidRPr="005A3EB7">
        <w:rPr>
          <w:rFonts w:ascii="Times New Roman" w:hAnsi="Times New Roman" w:cs="Times New Roman"/>
          <w:sz w:val="22"/>
          <w:szCs w:val="22"/>
        </w:rPr>
        <w:t xml:space="preserve"> Orders</w:t>
      </w:r>
    </w:p>
    <w:p w14:paraId="047E5D3E" w14:textId="72A5B648" w:rsidR="005A3EB7" w:rsidRPr="005A3EB7" w:rsidRDefault="005A3EB7" w:rsidP="00CA54B6">
      <w:pPr>
        <w:spacing w:after="0" w:line="240" w:lineRule="auto"/>
        <w:rPr>
          <w:rFonts w:ascii="Times New Roman" w:hAnsi="Times New Roman" w:cs="Times New Roman"/>
          <w:sz w:val="22"/>
          <w:szCs w:val="22"/>
        </w:rPr>
      </w:pPr>
      <w:r>
        <w:rPr>
          <w:rFonts w:ascii="Times New Roman" w:hAnsi="Times New Roman" w:cs="Times New Roman"/>
          <w:sz w:val="22"/>
          <w:szCs w:val="22"/>
        </w:rPr>
        <w:t>2. LES</w:t>
      </w:r>
    </w:p>
    <w:sectPr w:rsidR="005A3EB7" w:rsidRPr="005A3EB7" w:rsidSect="00CA54B6">
      <w:pgSz w:w="12240" w:h="15840"/>
      <w:pgMar w:top="1152" w:right="1440"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4B6"/>
    <w:rsid w:val="000927CA"/>
    <w:rsid w:val="00107101"/>
    <w:rsid w:val="00394A06"/>
    <w:rsid w:val="003A2FA1"/>
    <w:rsid w:val="005A3EB7"/>
    <w:rsid w:val="00767330"/>
    <w:rsid w:val="00782278"/>
    <w:rsid w:val="00951903"/>
    <w:rsid w:val="00A56E93"/>
    <w:rsid w:val="00AC6A00"/>
    <w:rsid w:val="00C57666"/>
    <w:rsid w:val="00CA5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9E1CD"/>
  <w15:chartTrackingRefBased/>
  <w15:docId w15:val="{8AC10116-CA4D-4648-8ECA-E503D8BDD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54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54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54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54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54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54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4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4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4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4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54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54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54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54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54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4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4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4B6"/>
    <w:rPr>
      <w:rFonts w:eastAsiaTheme="majorEastAsia" w:cstheme="majorBidi"/>
      <w:color w:val="272727" w:themeColor="text1" w:themeTint="D8"/>
    </w:rPr>
  </w:style>
  <w:style w:type="paragraph" w:styleId="Title">
    <w:name w:val="Title"/>
    <w:basedOn w:val="Normal"/>
    <w:next w:val="Normal"/>
    <w:link w:val="TitleChar"/>
    <w:uiPriority w:val="10"/>
    <w:qFormat/>
    <w:rsid w:val="00CA54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4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4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4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4B6"/>
    <w:pPr>
      <w:spacing w:before="160"/>
      <w:jc w:val="center"/>
    </w:pPr>
    <w:rPr>
      <w:i/>
      <w:iCs/>
      <w:color w:val="404040" w:themeColor="text1" w:themeTint="BF"/>
    </w:rPr>
  </w:style>
  <w:style w:type="character" w:customStyle="1" w:styleId="QuoteChar">
    <w:name w:val="Quote Char"/>
    <w:basedOn w:val="DefaultParagraphFont"/>
    <w:link w:val="Quote"/>
    <w:uiPriority w:val="29"/>
    <w:rsid w:val="00CA54B6"/>
    <w:rPr>
      <w:i/>
      <w:iCs/>
      <w:color w:val="404040" w:themeColor="text1" w:themeTint="BF"/>
    </w:rPr>
  </w:style>
  <w:style w:type="paragraph" w:styleId="ListParagraph">
    <w:name w:val="List Paragraph"/>
    <w:basedOn w:val="Normal"/>
    <w:uiPriority w:val="34"/>
    <w:qFormat/>
    <w:rsid w:val="00CA54B6"/>
    <w:pPr>
      <w:ind w:left="720"/>
      <w:contextualSpacing/>
    </w:pPr>
  </w:style>
  <w:style w:type="character" w:styleId="IntenseEmphasis">
    <w:name w:val="Intense Emphasis"/>
    <w:basedOn w:val="DefaultParagraphFont"/>
    <w:uiPriority w:val="21"/>
    <w:qFormat/>
    <w:rsid w:val="00CA54B6"/>
    <w:rPr>
      <w:i/>
      <w:iCs/>
      <w:color w:val="0F4761" w:themeColor="accent1" w:themeShade="BF"/>
    </w:rPr>
  </w:style>
  <w:style w:type="paragraph" w:styleId="IntenseQuote">
    <w:name w:val="Intense Quote"/>
    <w:basedOn w:val="Normal"/>
    <w:next w:val="Normal"/>
    <w:link w:val="IntenseQuoteChar"/>
    <w:uiPriority w:val="30"/>
    <w:qFormat/>
    <w:rsid w:val="00CA54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54B6"/>
    <w:rPr>
      <w:i/>
      <w:iCs/>
      <w:color w:val="0F4761" w:themeColor="accent1" w:themeShade="BF"/>
    </w:rPr>
  </w:style>
  <w:style w:type="character" w:styleId="IntenseReference">
    <w:name w:val="Intense Reference"/>
    <w:basedOn w:val="DefaultParagraphFont"/>
    <w:uiPriority w:val="32"/>
    <w:qFormat/>
    <w:rsid w:val="00CA54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2131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Army Golden Master Program</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Krebs, Allyson N CPT USARMY MCOE (USA)</dc:creator>
  <cp:keywords/>
  <dc:description/>
  <cp:lastModifiedBy>Craig, Cynthia R CIV USARMY MCOE (USA)</cp:lastModifiedBy>
  <cp:revision>2</cp:revision>
  <dcterms:created xsi:type="dcterms:W3CDTF">2025-03-26T14:38:00Z</dcterms:created>
  <dcterms:modified xsi:type="dcterms:W3CDTF">2025-03-26T14:38:00Z</dcterms:modified>
</cp:coreProperties>
</file>